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96" w:rsidRDefault="00E10371" w:rsidP="00E10371">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Katie Anderson </w:t>
      </w:r>
    </w:p>
    <w:p w:rsidR="00E10371" w:rsidRDefault="00E10371" w:rsidP="00E10371">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C&amp;T 491 </w:t>
      </w:r>
    </w:p>
    <w:p w:rsidR="00E10371" w:rsidRDefault="00E10371" w:rsidP="00E1037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Lesson Plan #1 Reflection </w:t>
      </w:r>
    </w:p>
    <w:p w:rsidR="00E10371" w:rsidRPr="00E10371" w:rsidRDefault="00E10371" w:rsidP="00E10371">
      <w:pPr>
        <w:spacing w:line="480" w:lineRule="auto"/>
        <w:jc w:val="left"/>
        <w:rPr>
          <w:rFonts w:ascii="Times New Roman" w:hAnsi="Times New Roman" w:cs="Times New Roman"/>
          <w:sz w:val="24"/>
        </w:rPr>
      </w:pPr>
      <w:r>
        <w:rPr>
          <w:rFonts w:ascii="Times New Roman" w:hAnsi="Times New Roman" w:cs="Times New Roman"/>
          <w:sz w:val="32"/>
        </w:rPr>
        <w:tab/>
      </w:r>
      <w:r>
        <w:rPr>
          <w:rFonts w:ascii="Times New Roman" w:hAnsi="Times New Roman" w:cs="Times New Roman"/>
          <w:sz w:val="24"/>
        </w:rPr>
        <w:t>Overall, t</w:t>
      </w:r>
      <w:r w:rsidR="00054511">
        <w:rPr>
          <w:rFonts w:ascii="Times New Roman" w:hAnsi="Times New Roman" w:cs="Times New Roman"/>
          <w:sz w:val="24"/>
        </w:rPr>
        <w:t xml:space="preserve">he lesson was fun for the students, and allowed them an outlet for </w:t>
      </w:r>
      <w:r w:rsidR="00E85996">
        <w:rPr>
          <w:rFonts w:ascii="Times New Roman" w:hAnsi="Times New Roman" w:cs="Times New Roman"/>
          <w:sz w:val="24"/>
        </w:rPr>
        <w:t>conversational</w:t>
      </w:r>
      <w:r w:rsidR="00054511">
        <w:rPr>
          <w:rFonts w:ascii="Times New Roman" w:hAnsi="Times New Roman" w:cs="Times New Roman"/>
          <w:sz w:val="24"/>
        </w:rPr>
        <w:t xml:space="preserve"> development. However, I felt that the lesson had a very large amount of teacher input, which seemed necessary due to the </w:t>
      </w:r>
      <w:r w:rsidR="00E85996">
        <w:rPr>
          <w:rFonts w:ascii="Times New Roman" w:hAnsi="Times New Roman" w:cs="Times New Roman"/>
          <w:sz w:val="24"/>
        </w:rPr>
        <w:t>amount of low-level students in the classes. As I became more comfortable with the lesson throughout the week, it was easier for me to explain the topics efficiently and have more time for activities. Though there are many students that perform at a low speaking level, I had hoped to pr</w:t>
      </w:r>
      <w:r w:rsidR="007F4D9B">
        <w:rPr>
          <w:rFonts w:ascii="Times New Roman" w:hAnsi="Times New Roman" w:cs="Times New Roman"/>
          <w:sz w:val="24"/>
        </w:rPr>
        <w:t xml:space="preserve">ovide a lesson that would encourage them to practice speaking while still feeling comfortable. When participating in the dialogue </w:t>
      </w:r>
      <w:r w:rsidR="008344EA">
        <w:rPr>
          <w:rFonts w:ascii="Times New Roman" w:hAnsi="Times New Roman" w:cs="Times New Roman"/>
          <w:sz w:val="24"/>
        </w:rPr>
        <w:t>exercises</w:t>
      </w:r>
      <w:r w:rsidR="007F4D9B">
        <w:rPr>
          <w:rFonts w:ascii="Times New Roman" w:hAnsi="Times New Roman" w:cs="Times New Roman"/>
          <w:sz w:val="24"/>
        </w:rPr>
        <w:t>, the students appeared to be very engaged in what they were speaking, as well as when they were working on the menu activity. Group activities were the most successful, and the students were</w:t>
      </w:r>
      <w:r w:rsidR="008344EA">
        <w:rPr>
          <w:rFonts w:ascii="Times New Roman" w:hAnsi="Times New Roman" w:cs="Times New Roman"/>
          <w:sz w:val="24"/>
        </w:rPr>
        <w:t xml:space="preserve"> actively speaking with their partners as they completed the activity. </w:t>
      </w:r>
    </w:p>
    <w:p w:rsidR="00641327" w:rsidRPr="00641327" w:rsidRDefault="00715179" w:rsidP="00E10371">
      <w:pPr>
        <w:spacing w:line="480" w:lineRule="auto"/>
        <w:jc w:val="left"/>
        <w:rPr>
          <w:rFonts w:ascii="Times New Roman" w:hAnsi="Times New Roman" w:cs="Times New Roman"/>
          <w:sz w:val="24"/>
        </w:rPr>
      </w:pPr>
      <w:r>
        <w:rPr>
          <w:rFonts w:ascii="Times New Roman" w:hAnsi="Times New Roman" w:cs="Times New Roman"/>
          <w:sz w:val="24"/>
        </w:rPr>
        <w:tab/>
        <w:t>This lesson had several objectives. When working on the reading portion of the class, the</w:t>
      </w:r>
      <w:r w:rsidR="00396639">
        <w:rPr>
          <w:rFonts w:ascii="Times New Roman" w:hAnsi="Times New Roman" w:cs="Times New Roman"/>
          <w:sz w:val="24"/>
        </w:rPr>
        <w:t xml:space="preserve"> curricular</w:t>
      </w:r>
      <w:r>
        <w:rPr>
          <w:rFonts w:ascii="Times New Roman" w:hAnsi="Times New Roman" w:cs="Times New Roman"/>
          <w:sz w:val="24"/>
        </w:rPr>
        <w:t xml:space="preserve"> objective was to strengthen each student’s ability to identify foods through reading their descript</w:t>
      </w:r>
      <w:r w:rsidR="00396639">
        <w:rPr>
          <w:rFonts w:ascii="Times New Roman" w:hAnsi="Times New Roman" w:cs="Times New Roman"/>
          <w:sz w:val="24"/>
        </w:rPr>
        <w:t xml:space="preserve">ion on a menu. With that in mind, the language objective of that activity was to strengthen their ability to identify the appropriate form pf phrasing in restaurant settings. The incorporation of various restaurant and food types is also meant to expand their cultural knowledge of America. Through including </w:t>
      </w:r>
      <w:r w:rsidR="004F603B">
        <w:rPr>
          <w:rFonts w:ascii="Times New Roman" w:hAnsi="Times New Roman" w:cs="Times New Roman"/>
          <w:sz w:val="24"/>
        </w:rPr>
        <w:t>various</w:t>
      </w:r>
      <w:r w:rsidR="00396639">
        <w:rPr>
          <w:rFonts w:ascii="Times New Roman" w:hAnsi="Times New Roman" w:cs="Times New Roman"/>
          <w:sz w:val="24"/>
        </w:rPr>
        <w:t xml:space="preserve"> kinds of </w:t>
      </w:r>
      <w:r w:rsidR="004F603B">
        <w:rPr>
          <w:rFonts w:ascii="Times New Roman" w:hAnsi="Times New Roman" w:cs="Times New Roman"/>
          <w:sz w:val="24"/>
        </w:rPr>
        <w:t>restaurants</w:t>
      </w:r>
      <w:r w:rsidR="00396639">
        <w:rPr>
          <w:rFonts w:ascii="Times New Roman" w:hAnsi="Times New Roman" w:cs="Times New Roman"/>
          <w:sz w:val="24"/>
        </w:rPr>
        <w:t xml:space="preserve">, as well as foods, we hoped to give them a glimpse of the </w:t>
      </w:r>
      <w:r w:rsidR="001E0BA8">
        <w:rPr>
          <w:rFonts w:ascii="Times New Roman" w:hAnsi="Times New Roman" w:cs="Times New Roman"/>
          <w:sz w:val="24"/>
        </w:rPr>
        <w:t xml:space="preserve">variety available in </w:t>
      </w:r>
      <w:r w:rsidR="00396639">
        <w:rPr>
          <w:rFonts w:ascii="Times New Roman" w:hAnsi="Times New Roman" w:cs="Times New Roman"/>
          <w:sz w:val="24"/>
        </w:rPr>
        <w:t xml:space="preserve">the United States. </w:t>
      </w:r>
      <w:r w:rsidR="00641327">
        <w:rPr>
          <w:rFonts w:ascii="Times New Roman" w:hAnsi="Times New Roman" w:cs="Times New Roman"/>
          <w:sz w:val="24"/>
        </w:rPr>
        <w:t>When ordering the food, many students</w:t>
      </w:r>
      <w:r w:rsidR="001E0BA8">
        <w:rPr>
          <w:rFonts w:ascii="Times New Roman" w:hAnsi="Times New Roman" w:cs="Times New Roman"/>
          <w:sz w:val="24"/>
        </w:rPr>
        <w:t xml:space="preserve"> were originally confused on s</w:t>
      </w:r>
      <w:r w:rsidR="004330A4">
        <w:rPr>
          <w:rFonts w:ascii="Times New Roman" w:hAnsi="Times New Roman" w:cs="Times New Roman"/>
          <w:sz w:val="24"/>
        </w:rPr>
        <w:t>electing their own menu item and working</w:t>
      </w:r>
      <w:r w:rsidR="001E0BA8">
        <w:rPr>
          <w:rFonts w:ascii="Times New Roman" w:hAnsi="Times New Roman" w:cs="Times New Roman"/>
          <w:sz w:val="24"/>
        </w:rPr>
        <w:t xml:space="preserve"> it into the dialog</w:t>
      </w:r>
      <w:r w:rsidR="004330A4">
        <w:rPr>
          <w:rFonts w:ascii="Times New Roman" w:hAnsi="Times New Roman" w:cs="Times New Roman"/>
          <w:sz w:val="24"/>
        </w:rPr>
        <w:t>ue. However, Naomi and I adjuste</w:t>
      </w:r>
      <w:r w:rsidR="001E0BA8">
        <w:rPr>
          <w:rFonts w:ascii="Times New Roman" w:hAnsi="Times New Roman" w:cs="Times New Roman"/>
          <w:sz w:val="24"/>
        </w:rPr>
        <w:t xml:space="preserve">d the lesson to include several </w:t>
      </w:r>
      <w:r w:rsidR="001E0BA8">
        <w:rPr>
          <w:rFonts w:ascii="Times New Roman" w:hAnsi="Times New Roman" w:cs="Times New Roman"/>
          <w:sz w:val="24"/>
        </w:rPr>
        <w:lastRenderedPageBreak/>
        <w:t>examples and also called on various students to participate, so as to model what needed to be done. Once they were given more models, the students became much more responsive. There were also a few foods, such as chicken noodle soup, that have cultural significance. When explaining those foods, Naomi and I compared it to foods the studen</w:t>
      </w:r>
      <w:r w:rsidR="004330A4">
        <w:rPr>
          <w:rFonts w:ascii="Times New Roman" w:hAnsi="Times New Roman" w:cs="Times New Roman"/>
          <w:sz w:val="24"/>
        </w:rPr>
        <w:t xml:space="preserve">ts would recognize from their own culture. Through this comparison, the students were able to relate the information and better understand its significance. </w:t>
      </w:r>
    </w:p>
    <w:p w:rsidR="00641327" w:rsidRPr="00641327" w:rsidRDefault="004F603B" w:rsidP="00E10371">
      <w:pPr>
        <w:spacing w:line="480" w:lineRule="auto"/>
        <w:jc w:val="left"/>
        <w:rPr>
          <w:rFonts w:ascii="Times New Roman" w:hAnsi="Times New Roman" w:cs="Times New Roman"/>
          <w:sz w:val="24"/>
        </w:rPr>
      </w:pPr>
      <w:r>
        <w:rPr>
          <w:rFonts w:ascii="Times New Roman" w:hAnsi="Times New Roman" w:cs="Times New Roman"/>
          <w:sz w:val="24"/>
        </w:rPr>
        <w:t xml:space="preserve">During the menu activity, our goal was for the students to work with the groups to read and discuss the food descriptions, then decide which food belonged on the menu. We decided on this particular activity, because we wanted to provide them with a format that would be applicable for everyday language practice. </w:t>
      </w:r>
      <w:r w:rsidR="00641327">
        <w:rPr>
          <w:rFonts w:ascii="Times New Roman" w:hAnsi="Times New Roman" w:cs="Times New Roman"/>
          <w:sz w:val="24"/>
        </w:rPr>
        <w:t xml:space="preserve">This lesson was difficult for some classes, but easier for others. Due to the large range in comprehension levels amongst classes, it was difficult to predict which class would struggle with the lesson. For some classes, the activities would be completed quickly, allowing for extra practice time, but others classes took longer to complete the activities, which would result in less time for review and practice. The students were familiar with food vocabulary, so the first part of the lesson was mainly </w:t>
      </w:r>
      <w:r w:rsidR="00093AAD">
        <w:rPr>
          <w:rFonts w:ascii="Times New Roman" w:hAnsi="Times New Roman" w:cs="Times New Roman"/>
          <w:sz w:val="24"/>
        </w:rPr>
        <w:t>review. In the second half of</w:t>
      </w:r>
      <w:bookmarkStart w:id="0" w:name="_GoBack"/>
      <w:bookmarkEnd w:id="0"/>
      <w:r w:rsidR="00641327">
        <w:rPr>
          <w:rFonts w:ascii="Times New Roman" w:hAnsi="Times New Roman" w:cs="Times New Roman"/>
          <w:sz w:val="24"/>
        </w:rPr>
        <w:t xml:space="preserve"> the lesson, the students were given phrases to use when ordering food in restaurants, which was new information for them. </w:t>
      </w:r>
    </w:p>
    <w:p w:rsidR="00261704" w:rsidRPr="00261704" w:rsidRDefault="00261704" w:rsidP="00E10371">
      <w:pPr>
        <w:spacing w:line="480" w:lineRule="auto"/>
        <w:jc w:val="left"/>
        <w:rPr>
          <w:rFonts w:ascii="Times New Roman" w:hAnsi="Times New Roman" w:cs="Times New Roman"/>
          <w:sz w:val="32"/>
          <w:szCs w:val="24"/>
        </w:rPr>
      </w:pPr>
      <w:r>
        <w:rPr>
          <w:rFonts w:ascii="Times New Roman" w:hAnsi="Times New Roman" w:cs="Times New Roman"/>
          <w:sz w:val="24"/>
        </w:rPr>
        <w:tab/>
        <w:t xml:space="preserve">When teaching the second grade classes, I have found the most success in teaching them through visual methods. When we showed the Pink Panther movie clip, the students were very responsive and entertained, while also being given a good example of audiolingual communication. When making my next lesson, I think it is important to include visual elements. I have also found success in many competition activities with this group of students. </w:t>
      </w:r>
      <w:r w:rsidR="00CA4F19">
        <w:rPr>
          <w:rFonts w:ascii="Times New Roman" w:hAnsi="Times New Roman" w:cs="Times New Roman"/>
          <w:sz w:val="24"/>
        </w:rPr>
        <w:t xml:space="preserve">They tend to </w:t>
      </w:r>
      <w:r w:rsidR="00396639">
        <w:rPr>
          <w:rFonts w:ascii="Times New Roman" w:hAnsi="Times New Roman" w:cs="Times New Roman"/>
          <w:sz w:val="24"/>
        </w:rPr>
        <w:t>work well in groups when they are given a specific goal within a fun yet competitive format.</w:t>
      </w:r>
      <w:r w:rsidR="00CA4F19">
        <w:rPr>
          <w:rFonts w:ascii="Times New Roman" w:hAnsi="Times New Roman" w:cs="Times New Roman"/>
          <w:sz w:val="24"/>
        </w:rPr>
        <w:t xml:space="preserve"> I hope to include games within</w:t>
      </w:r>
      <w:r w:rsidR="00396639">
        <w:rPr>
          <w:rFonts w:ascii="Times New Roman" w:hAnsi="Times New Roman" w:cs="Times New Roman"/>
          <w:sz w:val="24"/>
        </w:rPr>
        <w:t xml:space="preserve"> the next lesson.  </w:t>
      </w:r>
    </w:p>
    <w:sectPr w:rsidR="00261704" w:rsidRPr="0026170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53BF"/>
    <w:multiLevelType w:val="hybridMultilevel"/>
    <w:tmpl w:val="BB7405F8"/>
    <w:lvl w:ilvl="0" w:tplc="08144A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71"/>
    <w:rsid w:val="00054511"/>
    <w:rsid w:val="00093AAD"/>
    <w:rsid w:val="001E0BA8"/>
    <w:rsid w:val="00261704"/>
    <w:rsid w:val="00396639"/>
    <w:rsid w:val="003B19F4"/>
    <w:rsid w:val="004330A4"/>
    <w:rsid w:val="0046211B"/>
    <w:rsid w:val="004F603B"/>
    <w:rsid w:val="00641327"/>
    <w:rsid w:val="00715179"/>
    <w:rsid w:val="007F4D9B"/>
    <w:rsid w:val="008344EA"/>
    <w:rsid w:val="00BA7168"/>
    <w:rsid w:val="00BE6D1D"/>
    <w:rsid w:val="00CA4F19"/>
    <w:rsid w:val="00D80679"/>
    <w:rsid w:val="00E10371"/>
    <w:rsid w:val="00E859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371"/>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37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865A-F79B-4F97-B9F9-52BF59FE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4811</TotalTime>
  <Pages>2</Pages>
  <Words>574</Words>
  <Characters>3275</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2016-06-22T09:34:00Z</dcterms:created>
  <dcterms:modified xsi:type="dcterms:W3CDTF">2016-06-29T03:44:00Z</dcterms:modified>
</cp:coreProperties>
</file>